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C8E25" w14:textId="77777777" w:rsidR="00273026" w:rsidRPr="000074D8" w:rsidRDefault="00273026" w:rsidP="00273026">
      <w:pPr>
        <w:rPr>
          <w:rFonts w:cs="Calibri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73026" w:rsidRPr="000074D8" w14:paraId="7442F742" w14:textId="77777777" w:rsidTr="00CB25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E5CEFF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UČNI NAČRT PREDMETA / COURSE SYLLABUS</w:t>
            </w:r>
          </w:p>
        </w:tc>
      </w:tr>
      <w:tr w:rsidR="00273026" w:rsidRPr="000074D8" w14:paraId="5F28832A" w14:textId="77777777" w:rsidTr="00CB2523">
        <w:tc>
          <w:tcPr>
            <w:tcW w:w="1799" w:type="dxa"/>
            <w:gridSpan w:val="3"/>
          </w:tcPr>
          <w:p w14:paraId="48148B19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C1E" w14:textId="2E919C9D" w:rsidR="00273026" w:rsidRPr="000074D8" w:rsidRDefault="00FB0278" w:rsidP="00B13028">
            <w:pPr>
              <w:rPr>
                <w:rFonts w:cs="Calibri"/>
                <w:sz w:val="20"/>
                <w:szCs w:val="20"/>
              </w:rPr>
            </w:pPr>
            <w:bookmarkStart w:id="0" w:name="Predmet"/>
            <w:bookmarkEnd w:id="0"/>
            <w:r>
              <w:rPr>
                <w:b/>
                <w:sz w:val="20"/>
                <w:szCs w:val="20"/>
              </w:rPr>
              <w:t>Vodne g</w:t>
            </w:r>
            <w:r w:rsidR="00D637D1" w:rsidRPr="000074D8">
              <w:rPr>
                <w:b/>
                <w:sz w:val="20"/>
                <w:szCs w:val="20"/>
              </w:rPr>
              <w:t>ibaln</w:t>
            </w:r>
            <w:r>
              <w:rPr>
                <w:b/>
                <w:sz w:val="20"/>
                <w:szCs w:val="20"/>
              </w:rPr>
              <w:t>e</w:t>
            </w:r>
            <w:r w:rsidR="00D637D1" w:rsidRPr="000074D8">
              <w:rPr>
                <w:b/>
                <w:sz w:val="20"/>
                <w:szCs w:val="20"/>
              </w:rPr>
              <w:t>/športn</w:t>
            </w:r>
            <w:r>
              <w:rPr>
                <w:b/>
                <w:sz w:val="20"/>
                <w:szCs w:val="20"/>
              </w:rPr>
              <w:t>e</w:t>
            </w:r>
            <w:r w:rsidR="00D637D1" w:rsidRPr="000074D8">
              <w:rPr>
                <w:b/>
                <w:sz w:val="20"/>
                <w:szCs w:val="20"/>
              </w:rPr>
              <w:t xml:space="preserve"> aktivnost</w:t>
            </w:r>
            <w:r>
              <w:rPr>
                <w:b/>
                <w:sz w:val="20"/>
                <w:szCs w:val="20"/>
              </w:rPr>
              <w:t>i</w:t>
            </w:r>
          </w:p>
        </w:tc>
      </w:tr>
      <w:tr w:rsidR="00273026" w:rsidRPr="000074D8" w14:paraId="582FE708" w14:textId="77777777" w:rsidTr="00CB2523">
        <w:tc>
          <w:tcPr>
            <w:tcW w:w="1799" w:type="dxa"/>
            <w:gridSpan w:val="3"/>
          </w:tcPr>
          <w:p w14:paraId="303CBB0D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E91" w14:textId="0A4786BF" w:rsidR="00273026" w:rsidRPr="000074D8" w:rsidRDefault="00FB0278" w:rsidP="009D395F">
            <w:pPr>
              <w:rPr>
                <w:rFonts w:cs="Calibri"/>
                <w:sz w:val="20"/>
                <w:szCs w:val="20"/>
              </w:rPr>
            </w:pPr>
            <w:bookmarkStart w:id="1" w:name="APredmet"/>
            <w:bookmarkEnd w:id="1"/>
            <w:r>
              <w:rPr>
                <w:rFonts w:cs="Calibri"/>
                <w:sz w:val="20"/>
                <w:szCs w:val="20"/>
              </w:rPr>
              <w:t>Water m</w:t>
            </w:r>
            <w:r w:rsidR="002375CC" w:rsidRPr="000074D8">
              <w:rPr>
                <w:rFonts w:cs="Calibri"/>
                <w:sz w:val="20"/>
                <w:szCs w:val="20"/>
              </w:rPr>
              <w:t>otor/Sports Activities</w:t>
            </w:r>
          </w:p>
        </w:tc>
      </w:tr>
      <w:tr w:rsidR="00273026" w:rsidRPr="000074D8" w14:paraId="7F9BDD88" w14:textId="77777777" w:rsidTr="00CB2523">
        <w:tc>
          <w:tcPr>
            <w:tcW w:w="3307" w:type="dxa"/>
            <w:gridSpan w:val="5"/>
            <w:vAlign w:val="center"/>
          </w:tcPr>
          <w:p w14:paraId="40BF0D40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C6C26F0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C1ECB75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03487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CB2523" w:rsidRPr="000074D8" w14:paraId="70F02E6C" w14:textId="77777777" w:rsidTr="00CB25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E96FB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Študijski program in stopnja</w:t>
            </w:r>
          </w:p>
          <w:p w14:paraId="0E42D64E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42DE0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Študijska smer</w:t>
            </w:r>
          </w:p>
          <w:p w14:paraId="4800C56A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24195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Letnik</w:t>
            </w:r>
          </w:p>
          <w:p w14:paraId="4BBAD54F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60BEB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Semester</w:t>
            </w:r>
          </w:p>
          <w:p w14:paraId="6C541680" w14:textId="77777777" w:rsidR="00CB2523" w:rsidRPr="000074D8" w:rsidRDefault="00CB2523" w:rsidP="00DB4AB0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Semester</w:t>
            </w:r>
          </w:p>
        </w:tc>
      </w:tr>
      <w:tr w:rsidR="00676F16" w:rsidRPr="000074D8" w14:paraId="749F896E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43D" w14:textId="2149BA2E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3FD8">
              <w:rPr>
                <w:rFonts w:cs="Calibr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82" w14:textId="758CAD5D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A36F" w14:textId="4FB1C51C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D6F" w14:textId="77777777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74D8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</w:tr>
      <w:tr w:rsidR="00676F16" w:rsidRPr="000074D8" w14:paraId="49724AC2" w14:textId="77777777" w:rsidTr="00CB25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468F" w14:textId="24783F18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3FD8">
              <w:rPr>
                <w:rFonts w:cs="Calibri"/>
                <w:bCs/>
              </w:rPr>
              <w:t>Pre-school Teaching, 1</w:t>
            </w:r>
            <w:r w:rsidRPr="00003FD8">
              <w:rPr>
                <w:rFonts w:cs="Calibri"/>
                <w:bCs/>
                <w:vertAlign w:val="superscript"/>
              </w:rPr>
              <w:t>st</w:t>
            </w:r>
            <w:r w:rsidRPr="00003FD8">
              <w:rPr>
                <w:rFonts w:cs="Calibri"/>
                <w:bCs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B0B1" w14:textId="0DBD4C32" w:rsidR="00676F16" w:rsidRPr="000074D8" w:rsidRDefault="00A373D8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60DA" w14:textId="77777777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74D8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49EA" w14:textId="77777777" w:rsidR="00676F16" w:rsidRPr="000074D8" w:rsidRDefault="00676F16" w:rsidP="00676F1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074D8"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</w:tr>
      <w:tr w:rsidR="00CB2523" w:rsidRPr="000074D8" w14:paraId="7301D35F" w14:textId="77777777" w:rsidTr="00CB2523">
        <w:trPr>
          <w:trHeight w:val="103"/>
        </w:trPr>
        <w:tc>
          <w:tcPr>
            <w:tcW w:w="9690" w:type="dxa"/>
            <w:gridSpan w:val="18"/>
          </w:tcPr>
          <w:p w14:paraId="40AAC985" w14:textId="308A0F1A" w:rsidR="00CB2523" w:rsidRPr="000074D8" w:rsidRDefault="00676F16" w:rsidP="009D2896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676F16">
              <w:rPr>
                <w:rFonts w:cs="Calibri"/>
                <w:b/>
                <w:bCs/>
                <w:sz w:val="20"/>
                <w:szCs w:val="20"/>
              </w:rPr>
              <w:tab/>
            </w:r>
          </w:p>
        </w:tc>
      </w:tr>
      <w:tr w:rsidR="00CB2523" w:rsidRPr="000074D8" w14:paraId="07365E16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6DE79" w14:textId="7EBAFF82" w:rsidR="00CB2523" w:rsidRPr="000074D8" w:rsidRDefault="00676F16" w:rsidP="00DB4AB0">
            <w:pPr>
              <w:rPr>
                <w:sz w:val="20"/>
                <w:szCs w:val="20"/>
              </w:rPr>
            </w:pPr>
            <w:r w:rsidRPr="00676F16">
              <w:rPr>
                <w:sz w:val="20"/>
                <w:szCs w:val="20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E49" w14:textId="6E8FC20A" w:rsidR="00CB2523" w:rsidRPr="000074D8" w:rsidRDefault="00676F16" w:rsidP="00676F16">
            <w:pPr>
              <w:rPr>
                <w:sz w:val="20"/>
                <w:szCs w:val="20"/>
              </w:rPr>
            </w:pPr>
            <w:r w:rsidRPr="00676F16">
              <w:rPr>
                <w:rFonts w:cs="Calibri"/>
                <w:sz w:val="20"/>
                <w:szCs w:val="20"/>
              </w:rPr>
              <w:t xml:space="preserve">Izbirni/Elective </w:t>
            </w:r>
          </w:p>
        </w:tc>
      </w:tr>
      <w:tr w:rsidR="00CB2523" w:rsidRPr="000074D8" w14:paraId="41D3B557" w14:textId="77777777" w:rsidTr="00CB2523">
        <w:tc>
          <w:tcPr>
            <w:tcW w:w="5718" w:type="dxa"/>
            <w:gridSpan w:val="12"/>
          </w:tcPr>
          <w:p w14:paraId="4BC421DF" w14:textId="77777777" w:rsidR="00CB2523" w:rsidRPr="000074D8" w:rsidRDefault="00CB2523" w:rsidP="00DB4AB0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4479" w14:textId="77777777" w:rsidR="00CB2523" w:rsidRPr="000074D8" w:rsidRDefault="00CB2523" w:rsidP="00DB4AB0">
            <w:pPr>
              <w:rPr>
                <w:rFonts w:cs="Calibri"/>
                <w:sz w:val="20"/>
                <w:szCs w:val="20"/>
              </w:rPr>
            </w:pPr>
          </w:p>
        </w:tc>
      </w:tr>
      <w:tr w:rsidR="00CB2523" w:rsidRPr="000074D8" w14:paraId="69DA39A9" w14:textId="77777777" w:rsidTr="00CB25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E0AD35" w14:textId="77777777" w:rsidR="00CB2523" w:rsidRPr="000074D8" w:rsidRDefault="00CB2523" w:rsidP="00DB4AB0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BF4" w14:textId="77777777" w:rsidR="00CB2523" w:rsidRPr="000074D8" w:rsidRDefault="00CB2523" w:rsidP="00DB4AB0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67ED45D4" w14:textId="77777777" w:rsidTr="00CB2523">
        <w:tc>
          <w:tcPr>
            <w:tcW w:w="9690" w:type="dxa"/>
            <w:gridSpan w:val="18"/>
          </w:tcPr>
          <w:p w14:paraId="73E3096B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153B07C4" w14:textId="77777777" w:rsidTr="00CB25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CCEE1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Predavanja</w:t>
            </w:r>
          </w:p>
          <w:p w14:paraId="5EB940B0" w14:textId="77777777" w:rsidR="00273026" w:rsidRPr="000074D8" w:rsidRDefault="00273026" w:rsidP="009D395F">
            <w:pPr>
              <w:jc w:val="center"/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38D90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Seminar</w:t>
            </w:r>
          </w:p>
          <w:p w14:paraId="318A76D3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FD4842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Vaje</w:t>
            </w:r>
          </w:p>
          <w:p w14:paraId="3AC9CA05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7E493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Klinične vaje</w:t>
            </w:r>
          </w:p>
          <w:p w14:paraId="48E8D589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4C575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7E76D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Samost. delo</w:t>
            </w:r>
          </w:p>
          <w:p w14:paraId="67E63D34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6C6D06E" w14:textId="77777777" w:rsidR="00273026" w:rsidRPr="000074D8" w:rsidRDefault="00273026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6CBF4" w14:textId="77777777" w:rsidR="00273026" w:rsidRPr="000074D8" w:rsidRDefault="00273026" w:rsidP="009D395F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ECTS</w:t>
            </w:r>
          </w:p>
        </w:tc>
      </w:tr>
      <w:tr w:rsidR="00273026" w:rsidRPr="000074D8" w14:paraId="6BCE2FCC" w14:textId="77777777" w:rsidTr="00CB25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F8E" w14:textId="77777777" w:rsidR="00273026" w:rsidRPr="00030C06" w:rsidRDefault="00BF2773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CAA7" w14:textId="7713A3DF" w:rsidR="00273026" w:rsidRPr="00030C06" w:rsidRDefault="00F47FCD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27C3" w14:textId="5B020200" w:rsidR="00273026" w:rsidRPr="00030C06" w:rsidRDefault="005D52A8" w:rsidP="00F47FC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25</w:t>
            </w:r>
            <w:r w:rsidR="00410168" w:rsidRPr="00030C06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F47FCD">
              <w:rPr>
                <w:rFonts w:cs="Calibri"/>
                <w:b/>
                <w:bCs/>
                <w:sz w:val="20"/>
                <w:szCs w:val="20"/>
              </w:rPr>
              <w:t>TV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512" w14:textId="4782951A" w:rsidR="00273026" w:rsidRPr="00030C06" w:rsidRDefault="00F47FCD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13FB" w14:textId="779EE048" w:rsidR="00273026" w:rsidRPr="00030C06" w:rsidRDefault="00F47FCD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FC1" w14:textId="2342C592" w:rsidR="00273026" w:rsidRPr="00030C06" w:rsidRDefault="005D52A8" w:rsidP="00007086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99219" w14:textId="77777777" w:rsidR="00273026" w:rsidRPr="00030C06" w:rsidRDefault="00273026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1C2" w14:textId="77777777" w:rsidR="00273026" w:rsidRPr="000074D8" w:rsidRDefault="00007086" w:rsidP="009D395F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030C06">
              <w:rPr>
                <w:rFonts w:cs="Calibri"/>
                <w:b/>
                <w:bCs/>
                <w:sz w:val="20"/>
                <w:szCs w:val="20"/>
              </w:rPr>
              <w:t>3</w:t>
            </w:r>
          </w:p>
        </w:tc>
      </w:tr>
      <w:tr w:rsidR="00273026" w:rsidRPr="000074D8" w14:paraId="5E90D26E" w14:textId="77777777" w:rsidTr="00CB2523">
        <w:tc>
          <w:tcPr>
            <w:tcW w:w="9690" w:type="dxa"/>
            <w:gridSpan w:val="18"/>
          </w:tcPr>
          <w:p w14:paraId="600C9A85" w14:textId="77777777" w:rsidR="00273026" w:rsidRPr="000074D8" w:rsidRDefault="00273026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273026" w:rsidRPr="000074D8" w14:paraId="3BFDA027" w14:textId="77777777" w:rsidTr="00CB2523">
        <w:tc>
          <w:tcPr>
            <w:tcW w:w="3307" w:type="dxa"/>
            <w:gridSpan w:val="5"/>
          </w:tcPr>
          <w:p w14:paraId="74E5B84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2DB" w14:textId="1ED56123" w:rsidR="00273026" w:rsidRPr="000074D8" w:rsidRDefault="00D637D1" w:rsidP="00FD7430">
            <w:pPr>
              <w:rPr>
                <w:rFonts w:cs="Calibri"/>
                <w:sz w:val="20"/>
                <w:szCs w:val="20"/>
              </w:rPr>
            </w:pPr>
            <w:bookmarkStart w:id="2" w:name="Predavatelj"/>
            <w:bookmarkEnd w:id="2"/>
            <w:r w:rsidRPr="000074D8">
              <w:rPr>
                <w:sz w:val="20"/>
                <w:szCs w:val="20"/>
              </w:rPr>
              <w:t xml:space="preserve">Dr. </w:t>
            </w:r>
            <w:r w:rsidR="00FB0278">
              <w:rPr>
                <w:sz w:val="20"/>
                <w:szCs w:val="20"/>
              </w:rPr>
              <w:t>Andrej Kocjan</w:t>
            </w:r>
            <w:r w:rsidR="00FD7430">
              <w:rPr>
                <w:sz w:val="20"/>
                <w:szCs w:val="20"/>
              </w:rPr>
              <w:t>, docent</w:t>
            </w:r>
          </w:p>
        </w:tc>
      </w:tr>
      <w:tr w:rsidR="00273026" w:rsidRPr="000074D8" w14:paraId="70F0C39C" w14:textId="77777777" w:rsidTr="00CB2523">
        <w:tc>
          <w:tcPr>
            <w:tcW w:w="9690" w:type="dxa"/>
            <w:gridSpan w:val="18"/>
          </w:tcPr>
          <w:p w14:paraId="0BF5D4C8" w14:textId="77777777" w:rsidR="00273026" w:rsidRPr="000074D8" w:rsidRDefault="0027302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D24A2F" w:rsidRPr="000074D8" w14:paraId="15189090" w14:textId="77777777" w:rsidTr="00CB2523">
        <w:tc>
          <w:tcPr>
            <w:tcW w:w="1641" w:type="dxa"/>
            <w:gridSpan w:val="2"/>
            <w:vMerge w:val="restart"/>
          </w:tcPr>
          <w:p w14:paraId="5F8D3866" w14:textId="77777777" w:rsidR="00D24A2F" w:rsidRPr="000074D8" w:rsidRDefault="00D24A2F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 xml:space="preserve">Jeziki / </w:t>
            </w:r>
          </w:p>
          <w:p w14:paraId="47B97D4B" w14:textId="77777777" w:rsidR="00D24A2F" w:rsidRPr="000074D8" w:rsidRDefault="00D24A2F" w:rsidP="009D395F">
            <w:p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Languages:</w:t>
            </w:r>
          </w:p>
        </w:tc>
        <w:tc>
          <w:tcPr>
            <w:tcW w:w="2241" w:type="dxa"/>
            <w:gridSpan w:val="4"/>
          </w:tcPr>
          <w:p w14:paraId="320870BA" w14:textId="77777777" w:rsidR="00D24A2F" w:rsidRPr="000074D8" w:rsidRDefault="00D24A2F" w:rsidP="009D395F">
            <w:pPr>
              <w:jc w:val="right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82E" w14:textId="77777777" w:rsidR="00D24A2F" w:rsidRPr="000074D8" w:rsidRDefault="00D24A2F" w:rsidP="00DB4AB0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bookmarkStart w:id="3" w:name="Jezik"/>
            <w:bookmarkEnd w:id="3"/>
            <w:r w:rsidRPr="000074D8">
              <w:rPr>
                <w:rFonts w:cs="Calibri"/>
                <w:b/>
                <w:bCs/>
                <w:sz w:val="20"/>
                <w:szCs w:val="20"/>
              </w:rPr>
              <w:t>Slovenski jezik/ Slovenian</w:t>
            </w:r>
          </w:p>
        </w:tc>
      </w:tr>
      <w:tr w:rsidR="00D24A2F" w:rsidRPr="000074D8" w14:paraId="7A898ABA" w14:textId="77777777" w:rsidTr="00CB25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A6EB276" w14:textId="77777777" w:rsidR="00D24A2F" w:rsidRPr="000074D8" w:rsidRDefault="00D24A2F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33C14404" w14:textId="77777777" w:rsidR="00D24A2F" w:rsidRPr="000074D8" w:rsidRDefault="00D24A2F" w:rsidP="009D395F">
            <w:pPr>
              <w:jc w:val="right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D8E" w14:textId="77777777" w:rsidR="00D24A2F" w:rsidRPr="000074D8" w:rsidRDefault="00D24A2F" w:rsidP="00DB4AB0">
            <w:pPr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bookmarkStart w:id="4" w:name="JezikV"/>
            <w:bookmarkEnd w:id="4"/>
            <w:r w:rsidRPr="000074D8">
              <w:rPr>
                <w:rFonts w:cs="Calibri"/>
                <w:b/>
                <w:bCs/>
                <w:sz w:val="20"/>
                <w:szCs w:val="20"/>
              </w:rPr>
              <w:t>Slovenski jezik/ Slovenian</w:t>
            </w:r>
          </w:p>
        </w:tc>
      </w:tr>
      <w:tr w:rsidR="00273026" w:rsidRPr="000074D8" w14:paraId="4FD253C8" w14:textId="77777777" w:rsidTr="00CB25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FFFA" w14:textId="77777777" w:rsidR="00273026" w:rsidRPr="000074D8" w:rsidRDefault="00273026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40B7DDC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C411D4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4ECD97E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08AB1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0BB592ED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Prerequisits:</w:t>
            </w:r>
          </w:p>
        </w:tc>
      </w:tr>
      <w:tr w:rsidR="00273026" w:rsidRPr="000074D8" w14:paraId="71EA6B5F" w14:textId="77777777" w:rsidTr="004A3256">
        <w:trPr>
          <w:trHeight w:val="39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6A6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713B9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CBF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6EC50CFD" w14:textId="77777777" w:rsidTr="00CB25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6205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56B44535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Vsebina:</w:t>
            </w:r>
            <w:r w:rsidRPr="000074D8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CFEFA6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94A3" w14:textId="77777777" w:rsidR="00273026" w:rsidRPr="000524D6" w:rsidRDefault="00273026" w:rsidP="009D395F">
            <w:pPr>
              <w:rPr>
                <w:rFonts w:cs="Calibri"/>
                <w:b/>
                <w:sz w:val="20"/>
                <w:szCs w:val="20"/>
                <w:lang w:val="en-GB"/>
              </w:rPr>
            </w:pPr>
          </w:p>
          <w:p w14:paraId="4638092E" w14:textId="77777777" w:rsidR="00273026" w:rsidRPr="000524D6" w:rsidRDefault="00273026" w:rsidP="009D395F">
            <w:pPr>
              <w:rPr>
                <w:rFonts w:cs="Calibri"/>
                <w:b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b/>
                <w:sz w:val="20"/>
                <w:szCs w:val="20"/>
                <w:lang w:val="en-GB"/>
              </w:rPr>
              <w:t>Content (Syllabus outline):</w:t>
            </w:r>
          </w:p>
        </w:tc>
      </w:tr>
      <w:tr w:rsidR="00273026" w:rsidRPr="000074D8" w14:paraId="4025FFF3" w14:textId="77777777" w:rsidTr="00CB2523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99A" w14:textId="77777777" w:rsidR="00D637D1" w:rsidRPr="000074D8" w:rsidRDefault="00D637D1" w:rsidP="009D395F">
            <w:pPr>
              <w:rPr>
                <w:rFonts w:cs="Calibri"/>
                <w:sz w:val="20"/>
                <w:szCs w:val="20"/>
              </w:rPr>
            </w:pPr>
          </w:p>
          <w:p w14:paraId="2BA18DB4" w14:textId="5E848713" w:rsidR="00740F5D" w:rsidRPr="000074D8" w:rsidRDefault="00740F5D" w:rsidP="00875148">
            <w:pPr>
              <w:pStyle w:val="Naslov3"/>
              <w:widowControl w:val="0"/>
              <w:suppressAutoHyphens/>
              <w:spacing w:before="0" w:after="0"/>
              <w:ind w:left="360"/>
              <w:jc w:val="both"/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</w:pPr>
            <w:r w:rsidRPr="000074D8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>Potapljanje</w:t>
            </w:r>
            <w:r w:rsidR="00B25DC5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>,</w:t>
            </w:r>
            <w:r w:rsidRPr="000074D8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 xml:space="preserve"> jadranje</w:t>
            </w:r>
            <w:r w:rsidR="00FB0278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 xml:space="preserve"> na deski</w:t>
            </w:r>
            <w:r w:rsidR="00B25DC5">
              <w:rPr>
                <w:rFonts w:ascii="Calibri" w:hAnsi="Calibri" w:cs="Microsoft Sans Serif"/>
                <w:b w:val="0"/>
                <w:sz w:val="20"/>
                <w:szCs w:val="20"/>
                <w:u w:val="single"/>
              </w:rPr>
              <w:t xml:space="preserve"> in veslanje stoje</w:t>
            </w:r>
          </w:p>
          <w:p w14:paraId="6FC5EFD4" w14:textId="47A246A2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Pomen, vsebine in organizacija aktivnosti v</w:t>
            </w:r>
            <w:r w:rsidR="00FB0278">
              <w:rPr>
                <w:sz w:val="20"/>
                <w:szCs w:val="20"/>
                <w:lang w:eastAsia="en-US"/>
              </w:rPr>
              <w:t xml:space="preserve"> in</w:t>
            </w:r>
            <w:r w:rsidRPr="000074D8">
              <w:rPr>
                <w:sz w:val="20"/>
                <w:szCs w:val="20"/>
                <w:lang w:eastAsia="en-US"/>
              </w:rPr>
              <w:t xml:space="preserve"> na morju </w:t>
            </w:r>
          </w:p>
          <w:p w14:paraId="178E961F" w14:textId="405DC349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Biomehanske in fiziološke zakonitosti potapljanja</w:t>
            </w:r>
            <w:r w:rsidR="00B25DC5">
              <w:rPr>
                <w:sz w:val="20"/>
                <w:szCs w:val="20"/>
                <w:lang w:eastAsia="en-US"/>
              </w:rPr>
              <w:t>, jadranja na deski in veslanja stoje</w:t>
            </w:r>
            <w:r w:rsidRPr="000074D8">
              <w:rPr>
                <w:sz w:val="20"/>
                <w:szCs w:val="20"/>
                <w:lang w:eastAsia="en-US"/>
              </w:rPr>
              <w:t xml:space="preserve"> </w:t>
            </w:r>
          </w:p>
          <w:p w14:paraId="5421F1B6" w14:textId="13BA5ACF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Priprava in vzdrževanje opreme</w:t>
            </w:r>
          </w:p>
          <w:p w14:paraId="3542B3C7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Nevarnosti v in na morju</w:t>
            </w:r>
          </w:p>
          <w:p w14:paraId="5AF798E8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Ukrepi prve pomoči na morju</w:t>
            </w:r>
          </w:p>
          <w:p w14:paraId="67B1DE49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Tehnike potapljanja in izvedba potopov</w:t>
            </w:r>
          </w:p>
          <w:p w14:paraId="2DA986D7" w14:textId="10DA97AB" w:rsidR="00740F5D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Osnove tehnike jadranja</w:t>
            </w:r>
            <w:r w:rsidR="00FB0278">
              <w:rPr>
                <w:sz w:val="20"/>
                <w:szCs w:val="20"/>
                <w:lang w:eastAsia="en-US"/>
              </w:rPr>
              <w:t xml:space="preserve"> na deski</w:t>
            </w:r>
            <w:r w:rsidRPr="000074D8">
              <w:rPr>
                <w:sz w:val="20"/>
                <w:szCs w:val="20"/>
                <w:lang w:eastAsia="en-US"/>
              </w:rPr>
              <w:t xml:space="preserve"> in pomorske veščine</w:t>
            </w:r>
          </w:p>
          <w:p w14:paraId="2CF935F1" w14:textId="68C38ECB" w:rsidR="00FB0278" w:rsidRDefault="00FB0278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Osnove jadranja na deski s krilom</w:t>
            </w:r>
          </w:p>
          <w:p w14:paraId="3149FFDA" w14:textId="77FCD679" w:rsidR="00FB0278" w:rsidRPr="000074D8" w:rsidRDefault="00FB0278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Osnove veslanja stoje</w:t>
            </w:r>
          </w:p>
          <w:p w14:paraId="5BA6A44B" w14:textId="77777777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Pomorski predpisi in pravila o izogibanju trčenju na morju</w:t>
            </w:r>
          </w:p>
          <w:p w14:paraId="63864A3A" w14:textId="0B09EF80" w:rsidR="00740F5D" w:rsidRPr="000074D8" w:rsidRDefault="00740F5D" w:rsidP="00740F5D">
            <w:pPr>
              <w:numPr>
                <w:ilvl w:val="0"/>
                <w:numId w:val="10"/>
              </w:numPr>
              <w:rPr>
                <w:sz w:val="20"/>
                <w:szCs w:val="20"/>
                <w:lang w:eastAsia="en-US"/>
              </w:rPr>
            </w:pPr>
            <w:r w:rsidRPr="000074D8">
              <w:rPr>
                <w:sz w:val="20"/>
                <w:szCs w:val="20"/>
                <w:lang w:eastAsia="en-US"/>
              </w:rPr>
              <w:t>Spoznavanje aktivnosti na</w:t>
            </w:r>
            <w:r w:rsidR="00FB0278">
              <w:rPr>
                <w:sz w:val="20"/>
                <w:szCs w:val="20"/>
                <w:lang w:eastAsia="en-US"/>
              </w:rPr>
              <w:t xml:space="preserve"> in</w:t>
            </w:r>
            <w:r w:rsidRPr="000074D8">
              <w:rPr>
                <w:sz w:val="20"/>
                <w:szCs w:val="20"/>
                <w:lang w:eastAsia="en-US"/>
              </w:rPr>
              <w:t xml:space="preserve"> v morju kot vsebin</w:t>
            </w:r>
            <w:r w:rsidR="00FB0278">
              <w:rPr>
                <w:sz w:val="20"/>
                <w:szCs w:val="20"/>
                <w:lang w:eastAsia="en-US"/>
              </w:rPr>
              <w:t xml:space="preserve"> izboljševanja</w:t>
            </w:r>
            <w:r w:rsidRPr="000074D8">
              <w:rPr>
                <w:sz w:val="20"/>
                <w:szCs w:val="20"/>
                <w:lang w:eastAsia="en-US"/>
              </w:rPr>
              <w:t xml:space="preserve"> kakovosti življenja ter aktivnega preživljanja prostega časa</w:t>
            </w:r>
          </w:p>
          <w:p w14:paraId="31DA7082" w14:textId="77777777" w:rsidR="00D637D1" w:rsidRPr="000074D8" w:rsidRDefault="00D637D1" w:rsidP="00740F5D">
            <w:pPr>
              <w:pStyle w:val="Vnos"/>
              <w:tabs>
                <w:tab w:val="num" w:pos="1800"/>
                <w:tab w:val="left" w:pos="8460"/>
              </w:tabs>
              <w:ind w:left="360"/>
              <w:rPr>
                <w:rFonts w:ascii="Calibri" w:hAnsi="Calibri" w:cs="Microsoft Sans Serif"/>
                <w:sz w:val="20"/>
                <w:szCs w:val="20"/>
              </w:rPr>
            </w:pPr>
          </w:p>
          <w:p w14:paraId="241AF21C" w14:textId="77777777" w:rsidR="00273026" w:rsidRPr="000074D8" w:rsidRDefault="00273026" w:rsidP="00D637D1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6EF91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6C2" w14:textId="77777777" w:rsidR="00A763FF" w:rsidRPr="00550530" w:rsidRDefault="00A763FF" w:rsidP="00A763FF">
            <w:pPr>
              <w:rPr>
                <w:rFonts w:cs="Calibri"/>
                <w:sz w:val="20"/>
                <w:szCs w:val="20"/>
              </w:rPr>
            </w:pPr>
          </w:p>
          <w:p w14:paraId="7F6ECC26" w14:textId="734CDB8A" w:rsidR="000524D6" w:rsidRPr="000524D6" w:rsidRDefault="000524D6" w:rsidP="00875148">
            <w:pPr>
              <w:pStyle w:val="Odstavekseznama"/>
              <w:rPr>
                <w:rFonts w:cs="Calibri"/>
                <w:sz w:val="20"/>
                <w:szCs w:val="20"/>
                <w:u w:val="single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u w:val="single"/>
                <w:lang w:val="en-GB"/>
              </w:rPr>
              <w:t>Diving, windsurfing and stand-up paddle</w:t>
            </w:r>
          </w:p>
          <w:p w14:paraId="6F85866A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Importance, content and organisation of activities in and at sea </w:t>
            </w:r>
          </w:p>
          <w:p w14:paraId="55186767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Biomechanical and physiological laws of diving, windsurfing and stand-up paddling </w:t>
            </w:r>
          </w:p>
          <w:p w14:paraId="4D936FA0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Preparation and maintenance of equipment</w:t>
            </w:r>
          </w:p>
          <w:p w14:paraId="570659E4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Hazards in and at sea</w:t>
            </w:r>
          </w:p>
          <w:p w14:paraId="37DA7C99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First aid measures at sea</w:t>
            </w:r>
          </w:p>
          <w:p w14:paraId="39E9662A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Diving techniques and execution of dives</w:t>
            </w:r>
          </w:p>
          <w:p w14:paraId="0F2B8A4E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Basic windsurfing techniques</w:t>
            </w:r>
          </w:p>
          <w:p w14:paraId="1A28CD59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Basic wingsurfing techniques</w:t>
            </w:r>
          </w:p>
          <w:p w14:paraId="5649F430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Basic stand-up paddling techniques</w:t>
            </w:r>
          </w:p>
          <w:p w14:paraId="0244CDE1" w14:textId="77777777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Maritime regulations and rules on avoiding collisions at sea</w:t>
            </w:r>
          </w:p>
          <w:p w14:paraId="4A20BC21" w14:textId="1D954355" w:rsidR="000524D6" w:rsidRPr="000524D6" w:rsidRDefault="000524D6" w:rsidP="000524D6">
            <w:pPr>
              <w:pStyle w:val="Odstavekseznama"/>
              <w:numPr>
                <w:ilvl w:val="0"/>
                <w:numId w:val="24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Learning about activities at and in the sea as a means of improving quality of life and active leisure</w:t>
            </w:r>
          </w:p>
          <w:p w14:paraId="64DE2157" w14:textId="77777777" w:rsidR="000524D6" w:rsidRPr="000524D6" w:rsidRDefault="000524D6" w:rsidP="000524D6">
            <w:pPr>
              <w:ind w:left="720"/>
              <w:rPr>
                <w:rFonts w:cs="Calibri"/>
                <w:sz w:val="20"/>
                <w:szCs w:val="20"/>
                <w:lang w:val="en-GB"/>
              </w:rPr>
            </w:pPr>
          </w:p>
          <w:p w14:paraId="01E4C353" w14:textId="249AD47B" w:rsidR="00A763FF" w:rsidRPr="000524D6" w:rsidRDefault="00A763FF" w:rsidP="000524D6">
            <w:pPr>
              <w:ind w:left="720"/>
              <w:rPr>
                <w:rFonts w:cs="Calibri"/>
                <w:sz w:val="20"/>
                <w:szCs w:val="20"/>
                <w:lang w:val="en-GB"/>
              </w:rPr>
            </w:pPr>
          </w:p>
        </w:tc>
      </w:tr>
    </w:tbl>
    <w:p w14:paraId="0CD8DAFC" w14:textId="77777777" w:rsidR="00273026" w:rsidRPr="000074D8" w:rsidRDefault="00273026" w:rsidP="00273026">
      <w:pPr>
        <w:rPr>
          <w:rFonts w:cs="Calibri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73026" w:rsidRPr="000074D8" w14:paraId="4F089F70" w14:textId="77777777" w:rsidTr="004B7AC7">
        <w:tc>
          <w:tcPr>
            <w:tcW w:w="9690" w:type="dxa"/>
            <w:gridSpan w:val="6"/>
          </w:tcPr>
          <w:p w14:paraId="35DA316F" w14:textId="77777777" w:rsidR="00030C06" w:rsidRDefault="00273026" w:rsidP="009D395F">
            <w:pPr>
              <w:jc w:val="both"/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br w:type="page"/>
            </w:r>
          </w:p>
          <w:p w14:paraId="424446B7" w14:textId="77777777" w:rsidR="00030C06" w:rsidRDefault="00030C0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1C30E1EC" w14:textId="77777777" w:rsidR="00030C06" w:rsidRDefault="00030C0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35B9DD5A" w14:textId="77777777" w:rsidR="00030C06" w:rsidRDefault="00030C06" w:rsidP="009D395F">
            <w:pPr>
              <w:jc w:val="both"/>
              <w:rPr>
                <w:rFonts w:cs="Calibri"/>
                <w:sz w:val="20"/>
                <w:szCs w:val="20"/>
              </w:rPr>
            </w:pPr>
          </w:p>
          <w:p w14:paraId="7655A785" w14:textId="1A57CF56" w:rsidR="00273026" w:rsidRPr="000074D8" w:rsidRDefault="00273026" w:rsidP="009D395F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Temeljni literatura in viri / Readings:</w:t>
            </w:r>
          </w:p>
        </w:tc>
      </w:tr>
      <w:tr w:rsidR="00273026" w:rsidRPr="000074D8" w14:paraId="4CBD11F9" w14:textId="77777777" w:rsidTr="004B7AC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AED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bookmarkStart w:id="5" w:name="Ucbeniki"/>
            <w:bookmarkEnd w:id="5"/>
            <w:r w:rsidRPr="000074D8">
              <w:rPr>
                <w:rFonts w:ascii="Calibri" w:hAnsi="Calibri" w:cs="Microsoft Sans Serif"/>
                <w:sz w:val="20"/>
                <w:szCs w:val="20"/>
              </w:rPr>
              <w:lastRenderedPageBreak/>
              <w:t>Osnovna literatura:</w:t>
            </w:r>
          </w:p>
          <w:p w14:paraId="2AB2E840" w14:textId="5ADA810C" w:rsidR="00740F5D" w:rsidRDefault="00740F5D" w:rsidP="00B86415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074D8">
              <w:rPr>
                <w:sz w:val="20"/>
                <w:szCs w:val="20"/>
              </w:rPr>
              <w:t>Pistotnik, B. 1994. Potapljanje za vsakogar. Ljubljana: Univerza v Ljubljani, Fakulteta za šport, Inštitut za šport.</w:t>
            </w:r>
          </w:p>
          <w:p w14:paraId="2C84AD8D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</w:p>
          <w:p w14:paraId="7902CCF1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Dopolnilna literatura:</w:t>
            </w:r>
          </w:p>
          <w:p w14:paraId="38C8FC99" w14:textId="02472829" w:rsidR="00740F5D" w:rsidRPr="000074D8" w:rsidRDefault="00740F5D" w:rsidP="00740F5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074D8">
              <w:rPr>
                <w:sz w:val="20"/>
                <w:szCs w:val="20"/>
              </w:rPr>
              <w:t>Stropnik, I. 2009. Učenje jadranja odraslih na jadrnicah z balastno kobilico. Diplomsko delo, Ljubljana: Fakulteta za šport.</w:t>
            </w:r>
          </w:p>
          <w:p w14:paraId="3F35EDCD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</w:p>
          <w:p w14:paraId="12F096B6" w14:textId="77777777" w:rsidR="00740F5D" w:rsidRPr="000074D8" w:rsidRDefault="00740F5D" w:rsidP="00740F5D">
            <w:pPr>
              <w:pStyle w:val="Vnos"/>
              <w:tabs>
                <w:tab w:val="num" w:pos="1440"/>
                <w:tab w:val="left" w:pos="8460"/>
              </w:tabs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Dodatna literatura:</w:t>
            </w:r>
          </w:p>
          <w:p w14:paraId="4D54E409" w14:textId="6641DB81" w:rsidR="00D637D1" w:rsidRPr="00B86415" w:rsidRDefault="00740F5D" w:rsidP="00B86415">
            <w:pPr>
              <w:pStyle w:val="Vnos"/>
              <w:numPr>
                <w:ilvl w:val="0"/>
                <w:numId w:val="4"/>
              </w:numPr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Kapus, V. 2004. Reševanje iz vode, aktivna varnost in prva pomoč</w:t>
            </w:r>
            <w:smartTag w:uri="urn:schemas-microsoft-com:office:smarttags" w:element="PersonName">
              <w:r w:rsidRPr="000074D8">
                <w:rPr>
                  <w:rFonts w:ascii="Calibri" w:hAnsi="Calibri" w:cs="Microsoft Sans Serif"/>
                  <w:sz w:val="20"/>
                  <w:szCs w:val="20"/>
                </w:rPr>
                <w:t>:</w:t>
              </w:r>
            </w:smartTag>
            <w:r w:rsidRPr="000074D8">
              <w:rPr>
                <w:rFonts w:ascii="Calibri" w:hAnsi="Calibri" w:cs="Microsoft Sans Serif"/>
                <w:sz w:val="20"/>
                <w:szCs w:val="20"/>
              </w:rPr>
              <w:t xml:space="preserve"> slovenska </w:t>
            </w:r>
            <w:smartTag w:uri="urn:schemas-microsoft-com:office:smarttags" w:element="PersonName">
              <w:r w:rsidRPr="000074D8">
                <w:rPr>
                  <w:rFonts w:ascii="Calibri" w:hAnsi="Calibri" w:cs="Microsoft Sans Serif"/>
                  <w:sz w:val="20"/>
                  <w:szCs w:val="20"/>
                </w:rPr>
                <w:t>šola</w:t>
              </w:r>
            </w:smartTag>
            <w:r w:rsidRPr="000074D8">
              <w:rPr>
                <w:rFonts w:ascii="Calibri" w:hAnsi="Calibri" w:cs="Microsoft Sans Serif"/>
                <w:sz w:val="20"/>
                <w:szCs w:val="20"/>
              </w:rPr>
              <w:t xml:space="preserve"> reševanja iz vode. Ljubljana</w:t>
            </w:r>
            <w:smartTag w:uri="urn:schemas-microsoft-com:office:smarttags" w:element="PersonName">
              <w:r w:rsidRPr="000074D8">
                <w:rPr>
                  <w:rFonts w:ascii="Calibri" w:hAnsi="Calibri" w:cs="Microsoft Sans Serif"/>
                  <w:sz w:val="20"/>
                  <w:szCs w:val="20"/>
                </w:rPr>
                <w:t>:</w:t>
              </w:r>
            </w:smartTag>
            <w:r w:rsidRPr="000074D8">
              <w:rPr>
                <w:rFonts w:ascii="Calibri" w:hAnsi="Calibri" w:cs="Microsoft Sans Serif"/>
                <w:sz w:val="20"/>
                <w:szCs w:val="20"/>
              </w:rPr>
              <w:t xml:space="preserve"> Fakulteta za šport, Inštitut za šport.</w:t>
            </w:r>
          </w:p>
        </w:tc>
      </w:tr>
      <w:tr w:rsidR="00273026" w:rsidRPr="000074D8" w14:paraId="66A2BA44" w14:textId="77777777" w:rsidTr="004B7AC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75C18" w14:textId="77777777" w:rsidR="00273026" w:rsidRPr="000074D8" w:rsidRDefault="00273026" w:rsidP="009D395F">
            <w:pPr>
              <w:rPr>
                <w:rFonts w:cs="Calibri"/>
                <w:b/>
                <w:bCs/>
                <w:sz w:val="20"/>
                <w:szCs w:val="20"/>
              </w:rPr>
            </w:pPr>
          </w:p>
          <w:p w14:paraId="7444C800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DB9AC8D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D5D23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2C8ADF3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  <w:lang w:val="en-GB"/>
              </w:rPr>
              <w:t>Objectives and competences</w:t>
            </w:r>
            <w:r w:rsidRPr="000074D8">
              <w:rPr>
                <w:rFonts w:cs="Calibri"/>
                <w:b/>
                <w:sz w:val="20"/>
                <w:szCs w:val="20"/>
              </w:rPr>
              <w:t>:</w:t>
            </w:r>
          </w:p>
        </w:tc>
      </w:tr>
      <w:tr w:rsidR="00273026" w:rsidRPr="000074D8" w14:paraId="02309B29" w14:textId="77777777" w:rsidTr="004B7AC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F80" w14:textId="2778C6CD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Spoznati načine vplivanja in spreminjanja psihomotoričnega statusa s sredstvi </w:t>
            </w:r>
            <w:r>
              <w:rPr>
                <w:rFonts w:ascii="Calibri" w:hAnsi="Calibri" w:cs="Microsoft Sans Serif"/>
                <w:sz w:val="20"/>
                <w:szCs w:val="20"/>
              </w:rPr>
              <w:t>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</w:t>
            </w:r>
          </w:p>
          <w:p w14:paraId="2A7E1559" w14:textId="4ED1C5D4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Približati naravovarstveno ozaveščanje</w:t>
            </w:r>
          </w:p>
          <w:p w14:paraId="4205B4A0" w14:textId="3702BD8E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Usvojiti in razvijati didaktično-metodično znanje iz </w:t>
            </w:r>
            <w:r>
              <w:rPr>
                <w:rFonts w:ascii="Calibri" w:hAnsi="Calibri" w:cs="Microsoft Sans Serif"/>
                <w:sz w:val="20"/>
                <w:szCs w:val="20"/>
              </w:rPr>
              <w:t>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in usvojiti načrtovanje, pripravo, vodenje ter vrednotenje</w:t>
            </w:r>
            <w:r>
              <w:rPr>
                <w:rFonts w:ascii="Calibri" w:hAnsi="Calibri" w:cs="Microsoft Sans Serif"/>
                <w:sz w:val="20"/>
                <w:szCs w:val="20"/>
              </w:rPr>
              <w:t xml:space="preserve"> 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v OŠ in SŠ s poudarkom na varnosti</w:t>
            </w:r>
          </w:p>
          <w:p w14:paraId="6FEF27ED" w14:textId="3E6C680D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U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>strezno in spretno uporabiti procese poučevanja, načrtovati delo ter izbirati ustrezno učno okolje in sredstva</w:t>
            </w:r>
          </w:p>
          <w:p w14:paraId="44DBAC14" w14:textId="6E8D4FFA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Spoznati športno opremo izbranih </w:t>
            </w:r>
            <w:r>
              <w:rPr>
                <w:rFonts w:ascii="Calibri" w:hAnsi="Calibri" w:cs="Microsoft Sans Serif"/>
                <w:sz w:val="20"/>
                <w:szCs w:val="20"/>
              </w:rPr>
              <w:t>vodnih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in načrtovati njeno uporabo</w:t>
            </w:r>
          </w:p>
          <w:p w14:paraId="3A655435" w14:textId="04985812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Spoznati se in se naučiti ukrepati v primeru nevarnosti v </w:t>
            </w:r>
            <w:r>
              <w:rPr>
                <w:rFonts w:ascii="Calibri" w:hAnsi="Calibri" w:cs="Microsoft Sans Serif"/>
                <w:sz w:val="20"/>
                <w:szCs w:val="20"/>
              </w:rPr>
              <w:t>vodnem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okolju</w:t>
            </w:r>
          </w:p>
          <w:p w14:paraId="5C5C4008" w14:textId="5FFC8CB4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Spoznati se s pravili obnašanja</w:t>
            </w:r>
            <w:r>
              <w:rPr>
                <w:rFonts w:ascii="Calibri" w:hAnsi="Calibri" w:cs="Microsoft Sans Serif"/>
                <w:sz w:val="20"/>
                <w:szCs w:val="20"/>
              </w:rPr>
              <w:t xml:space="preserve"> na morju</w:t>
            </w:r>
          </w:p>
          <w:p w14:paraId="5A115762" w14:textId="7713B90D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R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azumeti pomen </w:t>
            </w:r>
            <w:r>
              <w:rPr>
                <w:rFonts w:ascii="Calibri" w:hAnsi="Calibri" w:cs="Microsoft Sans Serif"/>
                <w:sz w:val="20"/>
                <w:szCs w:val="20"/>
              </w:rPr>
              <w:t>vodne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aktivnosti v vzgojno-izobraževalnem sistemu in družbi; </w:t>
            </w:r>
          </w:p>
          <w:p w14:paraId="4BE92A53" w14:textId="77C21F9C" w:rsidR="00273026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O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vrednotiti delo glede na uresničevanje zastavljenih ciljev in dosežke vključenih posameznikov ali skupin.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98F70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E1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learn how to influence and change psychomotor status through water activities</w:t>
            </w:r>
          </w:p>
          <w:p w14:paraId="1A6529A7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raise awareness of nature conservation</w:t>
            </w:r>
          </w:p>
          <w:p w14:paraId="79B0FCDF" w14:textId="3CA3FA5E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acquire and develop didactic and methodological knowledge in water activities and to learn how to plan, prepare, conduct and evaluate water activities in primary and secondary schools, with a focus on safety</w:t>
            </w:r>
          </w:p>
          <w:p w14:paraId="6E79AA97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apply teaching processes appropriately and skilfully, to plan work and to select the appropriate learning environment and resources</w:t>
            </w:r>
          </w:p>
          <w:p w14:paraId="128C6B8B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be familiar with the sports equipment of selected water activities and to plan its use</w:t>
            </w:r>
          </w:p>
          <w:p w14:paraId="35A3B21F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be familiar with and learn to react in the event of danger in the aquatic environment</w:t>
            </w:r>
          </w:p>
          <w:p w14:paraId="15A4F9A6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>To learn the rules of behaviour at sea</w:t>
            </w:r>
          </w:p>
          <w:p w14:paraId="39FDB8ED" w14:textId="77777777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Understand the importance of water activities in the educational system and in society; </w:t>
            </w:r>
          </w:p>
          <w:p w14:paraId="32FA2A18" w14:textId="23F99CB6" w:rsidR="000524D6" w:rsidRPr="000524D6" w:rsidRDefault="000524D6" w:rsidP="000524D6">
            <w:pPr>
              <w:pStyle w:val="Odstavekseznama"/>
              <w:numPr>
                <w:ilvl w:val="0"/>
                <w:numId w:val="26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0524D6">
              <w:rPr>
                <w:rFonts w:cs="Calibri"/>
                <w:sz w:val="20"/>
                <w:szCs w:val="20"/>
                <w:lang w:val="en-GB"/>
              </w:rPr>
              <w:t xml:space="preserve">Evaluate the work in relation to the achievement of the objectives and the achievements of the individuals or groups involved. </w:t>
            </w:r>
          </w:p>
          <w:p w14:paraId="422DB289" w14:textId="77777777" w:rsidR="000524D6" w:rsidRPr="000524D6" w:rsidRDefault="000524D6" w:rsidP="000524D6">
            <w:pPr>
              <w:rPr>
                <w:rFonts w:cs="Calibri"/>
                <w:sz w:val="20"/>
                <w:szCs w:val="20"/>
              </w:rPr>
            </w:pPr>
          </w:p>
          <w:p w14:paraId="7F051CD9" w14:textId="55AC2886" w:rsidR="00273026" w:rsidRPr="000074D8" w:rsidRDefault="00273026" w:rsidP="000524D6">
            <w:pPr>
              <w:rPr>
                <w:rFonts w:cs="Calibri"/>
                <w:sz w:val="20"/>
                <w:szCs w:val="20"/>
              </w:rPr>
            </w:pPr>
          </w:p>
        </w:tc>
      </w:tr>
      <w:tr w:rsidR="00273026" w:rsidRPr="000074D8" w14:paraId="426F8CDF" w14:textId="77777777" w:rsidTr="004B7AC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D1DC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7B2C49B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6D15BE76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763896C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98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715AC61F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Intended learning outcomes:</w:t>
            </w:r>
          </w:p>
        </w:tc>
      </w:tr>
      <w:tr w:rsidR="00273026" w:rsidRPr="000074D8" w14:paraId="466FA58A" w14:textId="77777777" w:rsidTr="004B7AC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C195C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Znanje in razumevanje:</w:t>
            </w:r>
          </w:p>
          <w:p w14:paraId="4FE5A9CD" w14:textId="77777777" w:rsidR="00D637D1" w:rsidRPr="000074D8" w:rsidRDefault="00D637D1" w:rsidP="00D637D1">
            <w:pPr>
              <w:pStyle w:val="Vnos"/>
              <w:ind w:left="0"/>
              <w:rPr>
                <w:rFonts w:ascii="Calibri" w:hAnsi="Calibri" w:cs="Microsoft Sans Serif"/>
                <w:sz w:val="20"/>
                <w:szCs w:val="20"/>
              </w:rPr>
            </w:pPr>
            <w:r w:rsidRPr="000074D8">
              <w:rPr>
                <w:rFonts w:ascii="Calibri" w:hAnsi="Calibri" w:cs="Microsoft Sans Serif"/>
                <w:sz w:val="20"/>
                <w:szCs w:val="20"/>
              </w:rPr>
              <w:t>Študent:</w:t>
            </w:r>
          </w:p>
          <w:p w14:paraId="374D0986" w14:textId="27286F7F" w:rsid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zna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zavzeti osnovni položaj in izvesti obrat na mestu (jadranje na deski)</w:t>
            </w:r>
          </w:p>
          <w:p w14:paraId="554A2F81" w14:textId="10E90A1C" w:rsidR="0044201F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zna spreminjati smer jadranja in se vrniti na izhodiščno lokacijo v šibkem vetru (jadranje na deski)</w:t>
            </w:r>
          </w:p>
          <w:p w14:paraId="57359E6D" w14:textId="58067C64" w:rsidR="0044201F" w:rsidRPr="00B86415" w:rsidRDefault="0044201F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>
              <w:rPr>
                <w:rFonts w:ascii="Calibri" w:hAnsi="Calibri" w:cs="Microsoft Sans Serif"/>
                <w:sz w:val="20"/>
                <w:szCs w:val="20"/>
              </w:rPr>
              <w:t>zna izvesti vertikalni potop in izenačevati tlak</w:t>
            </w:r>
          </w:p>
          <w:p w14:paraId="57987483" w14:textId="09665170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zna izbrati in uporabljati osnovno opremo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(jadranje na deski, veslanje stoje, potapljanje)</w:t>
            </w:r>
          </w:p>
          <w:p w14:paraId="0EBA97CA" w14:textId="354EE019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pozna pravila obnašanja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na morju</w:t>
            </w:r>
          </w:p>
          <w:p w14:paraId="275DDDD3" w14:textId="2DF7F194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pozna nevarnosti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na morju</w:t>
            </w:r>
          </w:p>
          <w:p w14:paraId="5713BF64" w14:textId="1BFB9415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je ozaveščen za skrb in varovanje narave</w:t>
            </w:r>
          </w:p>
          <w:p w14:paraId="2BA25411" w14:textId="1D6CB0E3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skrbi za ohranjanje narodne identitete</w:t>
            </w:r>
          </w:p>
          <w:p w14:paraId="0D7FE9DE" w14:textId="6DCAC456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zna določiti smer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vetra</w:t>
            </w:r>
          </w:p>
          <w:p w14:paraId="2F776A3C" w14:textId="16DB0936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lastRenderedPageBreak/>
              <w:t>pozna fiziološke potrebe organizma</w:t>
            </w:r>
            <w:r w:rsidR="0092676C">
              <w:rPr>
                <w:rFonts w:ascii="Calibri" w:hAnsi="Calibri" w:cs="Microsoft Sans Serif"/>
                <w:sz w:val="20"/>
                <w:szCs w:val="20"/>
              </w:rPr>
              <w:t xml:space="preserve"> pri izbranih vodnih aktivnostih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(hidracija, prehrana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, zaščita pred UV žarki,..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>)</w:t>
            </w:r>
          </w:p>
          <w:p w14:paraId="13334D5A" w14:textId="6BFD1ABB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pozna fiziološke vplive 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>jadranja in potapljanja</w:t>
            </w:r>
            <w:r w:rsidRPr="00B86415">
              <w:rPr>
                <w:rFonts w:ascii="Calibri" w:hAnsi="Calibri" w:cs="Microsoft Sans Serif"/>
                <w:sz w:val="20"/>
                <w:szCs w:val="20"/>
              </w:rPr>
              <w:t xml:space="preserve"> na organizem</w:t>
            </w:r>
          </w:p>
          <w:p w14:paraId="322B2919" w14:textId="67F76806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zna zagotoviti varnost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 xml:space="preserve"> pri izvedbi</w:t>
            </w:r>
            <w:r w:rsidR="0092676C">
              <w:rPr>
                <w:rFonts w:ascii="Calibri" w:hAnsi="Calibri" w:cs="Microsoft Sans Serif"/>
                <w:sz w:val="20"/>
                <w:szCs w:val="20"/>
              </w:rPr>
              <w:t xml:space="preserve"> izbranih vodnih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 xml:space="preserve"> aktivnosti</w:t>
            </w:r>
          </w:p>
          <w:p w14:paraId="3CAAF288" w14:textId="195EA432" w:rsidR="00B86415" w:rsidRPr="00B86415" w:rsidRDefault="00B86415" w:rsidP="00B86415">
            <w:pPr>
              <w:pStyle w:val="Vnos"/>
              <w:numPr>
                <w:ilvl w:val="0"/>
                <w:numId w:val="5"/>
              </w:numPr>
              <w:tabs>
                <w:tab w:val="left" w:pos="8460"/>
              </w:tabs>
              <w:rPr>
                <w:rFonts w:ascii="Calibri" w:hAnsi="Calibri" w:cs="Microsoft Sans Serif"/>
                <w:sz w:val="20"/>
                <w:szCs w:val="20"/>
              </w:rPr>
            </w:pPr>
            <w:r w:rsidRPr="00B86415">
              <w:rPr>
                <w:rFonts w:ascii="Calibri" w:hAnsi="Calibri" w:cs="Microsoft Sans Serif"/>
                <w:sz w:val="20"/>
                <w:szCs w:val="20"/>
              </w:rPr>
              <w:t>se zna orientirati</w:t>
            </w:r>
            <w:r w:rsidR="0044201F">
              <w:rPr>
                <w:rFonts w:ascii="Calibri" w:hAnsi="Calibri" w:cs="Microsoft Sans Serif"/>
                <w:sz w:val="20"/>
                <w:szCs w:val="20"/>
              </w:rPr>
              <w:t xml:space="preserve"> na morju</w:t>
            </w:r>
          </w:p>
          <w:p w14:paraId="3AA0542E" w14:textId="5247095D" w:rsidR="00273026" w:rsidRPr="000074D8" w:rsidRDefault="00273026" w:rsidP="0044201F">
            <w:pPr>
              <w:pStyle w:val="Vnos"/>
              <w:tabs>
                <w:tab w:val="left" w:pos="8460"/>
              </w:tabs>
              <w:ind w:left="357"/>
              <w:rPr>
                <w:rFonts w:ascii="Calibri" w:hAnsi="Calibri" w:cs="Microsoft Sans Serif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A4E17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  <w:p w14:paraId="732298FA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  <w:p w14:paraId="115399BF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197654" w14:textId="77777777" w:rsidR="000524D6" w:rsidRPr="004F4F52" w:rsidRDefault="000524D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Knowledge and understanding:</w:t>
            </w:r>
          </w:p>
          <w:p w14:paraId="60DD5FF6" w14:textId="77777777" w:rsidR="000524D6" w:rsidRPr="004F4F52" w:rsidRDefault="000524D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Student:</w:t>
            </w:r>
          </w:p>
          <w:p w14:paraId="69486988" w14:textId="77777777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able to take a basic position and perform a turn (windsurfing)</w:t>
            </w:r>
          </w:p>
          <w:p w14:paraId="38A4CAC7" w14:textId="77777777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able to change course and return to the starting position in light winds (windsurfing)</w:t>
            </w:r>
          </w:p>
          <w:p w14:paraId="573AF17F" w14:textId="77777777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able to perform a vertical dive and equalise pressure</w:t>
            </w:r>
          </w:p>
          <w:p w14:paraId="5ED9FC57" w14:textId="68E88E32" w:rsidR="000524D6" w:rsidRPr="004F4F52" w:rsidRDefault="000524D6" w:rsidP="000524D6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 how to select and use basic equipment (windsurfing, stand-up paddling, diving)</w:t>
            </w:r>
          </w:p>
          <w:p w14:paraId="023FF60C" w14:textId="55D509DF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rules of behaviour at sea</w:t>
            </w:r>
          </w:p>
          <w:p w14:paraId="3F00ACCD" w14:textId="52710B8D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dangers of the sea</w:t>
            </w:r>
          </w:p>
          <w:p w14:paraId="1D43C733" w14:textId="2930DBE8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is aware of the need to care for and protect nature</w:t>
            </w:r>
          </w:p>
          <w:p w14:paraId="3469A65F" w14:textId="61A59ACF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cares about preserving national identity</w:t>
            </w:r>
          </w:p>
          <w:p w14:paraId="7A9263EB" w14:textId="545BD274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lastRenderedPageBreak/>
              <w:t>knows how to determine the direction of the wind</w:t>
            </w:r>
          </w:p>
          <w:p w14:paraId="6003826B" w14:textId="1697B086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physiological needs of the organism in selected water activities (hydration, nutrition, UV protection, etc.)</w:t>
            </w:r>
          </w:p>
          <w:p w14:paraId="005CC913" w14:textId="5F7E97F0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knows the physiological effects of sailing and diving on the organism</w:t>
            </w:r>
          </w:p>
          <w:p w14:paraId="7AAE945B" w14:textId="179F90B1" w:rsidR="004F4F52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 how to ensure safety when undertaking the chosen aquatic activities</w:t>
            </w:r>
          </w:p>
          <w:p w14:paraId="180F6A83" w14:textId="5ECDC8DC" w:rsidR="000524D6" w:rsidRPr="004F4F52" w:rsidRDefault="000524D6" w:rsidP="004F4F52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4F4F52">
              <w:rPr>
                <w:rFonts w:cs="Calibri"/>
                <w:sz w:val="20"/>
                <w:szCs w:val="20"/>
                <w:lang w:val="en-GB"/>
              </w:rPr>
              <w:t>know how to orientate themselves at sea</w:t>
            </w:r>
          </w:p>
          <w:p w14:paraId="2275E4C8" w14:textId="77777777" w:rsidR="000524D6" w:rsidRPr="004F4F52" w:rsidRDefault="000524D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</w:p>
          <w:p w14:paraId="47814CE4" w14:textId="167E6145" w:rsidR="00273026" w:rsidRPr="004F4F52" w:rsidRDefault="00273026" w:rsidP="000524D6">
            <w:pPr>
              <w:ind w:left="376"/>
              <w:rPr>
                <w:rFonts w:cs="Calibri"/>
                <w:sz w:val="20"/>
                <w:szCs w:val="20"/>
                <w:lang w:val="en-GB"/>
              </w:rPr>
            </w:pPr>
          </w:p>
        </w:tc>
      </w:tr>
      <w:tr w:rsidR="00273026" w:rsidRPr="000074D8" w14:paraId="69A6F2D6" w14:textId="77777777" w:rsidTr="004B7AC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443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3C6072FC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5B28086F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29D870D4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D3B12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C801B5F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Learning and teaching methods:</w:t>
            </w:r>
          </w:p>
        </w:tc>
      </w:tr>
      <w:tr w:rsidR="00273026" w:rsidRPr="000074D8" w14:paraId="0F9F6BD1" w14:textId="77777777" w:rsidTr="004B7AC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817" w14:textId="77777777" w:rsidR="00740F5D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Predavanja z uporabo IKT</w:t>
            </w:r>
          </w:p>
          <w:p w14:paraId="5C746ADB" w14:textId="77777777" w:rsidR="00740F5D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Praktične vaje, vodene z učnimi metodami razlage, pogovora in demonstracije ob uporabi ustrezne praktične opreme in IKT</w:t>
            </w:r>
          </w:p>
          <w:p w14:paraId="79343197" w14:textId="1C49FC9C" w:rsidR="00740F5D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Terenske vaje</w:t>
            </w:r>
          </w:p>
          <w:p w14:paraId="625F6C7C" w14:textId="77777777" w:rsidR="00273026" w:rsidRPr="000074D8" w:rsidRDefault="00740F5D" w:rsidP="00740F5D">
            <w:pPr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Samostojno delo po navodilih izvajalcev predmeta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1A9FE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4BD9" w14:textId="77777777" w:rsidR="004F4F52" w:rsidRPr="00875148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Lectures using ICT</w:t>
            </w:r>
          </w:p>
          <w:p w14:paraId="31DB9747" w14:textId="77777777" w:rsidR="004F4F52" w:rsidRPr="00875148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Practical exercises guided by teaching methods of explanation, discussion and demonstration using appropriate practical equipment and ICT</w:t>
            </w:r>
          </w:p>
          <w:p w14:paraId="0A008189" w14:textId="77777777" w:rsidR="004F4F52" w:rsidRPr="00875148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  <w:lang w:val="en-GB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Field exercises</w:t>
            </w:r>
          </w:p>
          <w:p w14:paraId="28E5B6B8" w14:textId="4DC7EDF4" w:rsidR="00273026" w:rsidRPr="004F4F52" w:rsidRDefault="004F4F52" w:rsidP="004F4F52">
            <w:pPr>
              <w:pStyle w:val="Odstavekseznama"/>
              <w:numPr>
                <w:ilvl w:val="0"/>
                <w:numId w:val="12"/>
              </w:numPr>
              <w:rPr>
                <w:rFonts w:cs="Calibri"/>
                <w:sz w:val="20"/>
                <w:szCs w:val="20"/>
              </w:rPr>
            </w:pPr>
            <w:r w:rsidRPr="00875148">
              <w:rPr>
                <w:rFonts w:cs="Calibri"/>
                <w:sz w:val="20"/>
                <w:szCs w:val="20"/>
                <w:lang w:val="en-GB"/>
              </w:rPr>
              <w:t>Independent work under the guidance of the course tutors</w:t>
            </w:r>
          </w:p>
        </w:tc>
      </w:tr>
      <w:tr w:rsidR="00273026" w:rsidRPr="000074D8" w14:paraId="75BBF9AE" w14:textId="77777777" w:rsidTr="004B7AC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7E287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DBA3853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F958D" w14:textId="77777777" w:rsidR="00273026" w:rsidRPr="000074D8" w:rsidRDefault="00273026" w:rsidP="009D395F">
            <w:pPr>
              <w:rPr>
                <w:rFonts w:cs="Calibri"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Delež (v %) /</w:t>
            </w:r>
          </w:p>
          <w:p w14:paraId="7CE93469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C9975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41E7D3FA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>Assessment:</w:t>
            </w:r>
          </w:p>
        </w:tc>
      </w:tr>
      <w:tr w:rsidR="00273026" w:rsidRPr="000074D8" w14:paraId="3D05A34A" w14:textId="77777777" w:rsidTr="004B7AC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16F" w14:textId="77777777" w:rsidR="00273026" w:rsidRPr="0044201F" w:rsidRDefault="0044201F" w:rsidP="00740F5D">
            <w:pPr>
              <w:numPr>
                <w:ilvl w:val="0"/>
                <w:numId w:val="8"/>
              </w:numPr>
              <w:jc w:val="both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Opravil/ni opravil</w:t>
            </w:r>
          </w:p>
          <w:p w14:paraId="41C5F0B0" w14:textId="352FE6A2" w:rsidR="0044201F" w:rsidRPr="000074D8" w:rsidRDefault="0044201F" w:rsidP="00740F5D">
            <w:pPr>
              <w:numPr>
                <w:ilvl w:val="0"/>
                <w:numId w:val="8"/>
              </w:numPr>
              <w:jc w:val="both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100% prisotnost na vajah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6F3F" w14:textId="77777777" w:rsidR="00273026" w:rsidRPr="000074D8" w:rsidRDefault="00740F5D" w:rsidP="00740F5D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sz w:val="20"/>
                <w:szCs w:val="20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A76" w14:textId="77777777" w:rsidR="004F4F52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bCs/>
                <w:sz w:val="20"/>
                <w:szCs w:val="20"/>
              </w:rPr>
            </w:pPr>
            <w:r w:rsidRPr="004F4F52">
              <w:rPr>
                <w:rFonts w:cs="Calibri"/>
                <w:bCs/>
                <w:sz w:val="20"/>
                <w:szCs w:val="20"/>
              </w:rPr>
              <w:t>Passed/not passed</w:t>
            </w:r>
          </w:p>
          <w:p w14:paraId="4A33B723" w14:textId="0C538F8E" w:rsidR="00273026" w:rsidRPr="004F4F52" w:rsidRDefault="004F4F52" w:rsidP="004F4F52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bCs/>
                <w:sz w:val="20"/>
                <w:szCs w:val="20"/>
              </w:rPr>
            </w:pPr>
            <w:r w:rsidRPr="004F4F52">
              <w:rPr>
                <w:rFonts w:cs="Calibri"/>
                <w:bCs/>
                <w:sz w:val="20"/>
                <w:szCs w:val="20"/>
              </w:rPr>
              <w:t>100% attendance</w:t>
            </w:r>
          </w:p>
        </w:tc>
      </w:tr>
      <w:tr w:rsidR="00273026" w:rsidRPr="000074D8" w14:paraId="5D33D7F4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6251A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</w:p>
          <w:p w14:paraId="2FDA1A68" w14:textId="77777777" w:rsidR="00273026" w:rsidRPr="000074D8" w:rsidRDefault="00273026" w:rsidP="009D395F">
            <w:pPr>
              <w:rPr>
                <w:rFonts w:cs="Calibri"/>
                <w:b/>
                <w:sz w:val="20"/>
                <w:szCs w:val="20"/>
              </w:rPr>
            </w:pPr>
            <w:r w:rsidRPr="000074D8">
              <w:rPr>
                <w:rFonts w:cs="Calibri"/>
                <w:b/>
                <w:sz w:val="20"/>
                <w:szCs w:val="20"/>
              </w:rPr>
              <w:t xml:space="preserve">Reference nosilca / Lecturer's references: </w:t>
            </w:r>
          </w:p>
        </w:tc>
      </w:tr>
      <w:tr w:rsidR="00273026" w:rsidRPr="000074D8" w14:paraId="5019B8F3" w14:textId="77777777" w:rsidTr="004B7AC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4E8" w14:textId="4AEC7EB1" w:rsidR="00D56C9D" w:rsidRPr="00D42193" w:rsidRDefault="00D56C9D" w:rsidP="0044201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 xml:space="preserve">Kocjan, A., </w:t>
            </w:r>
            <w:r w:rsidR="00D42193">
              <w:rPr>
                <w:rFonts w:cs="Calibri"/>
                <w:sz w:val="20"/>
                <w:szCs w:val="20"/>
              </w:rPr>
              <w:t>im</w:t>
            </w:r>
            <w:r w:rsidRPr="00D42193">
              <w:rPr>
                <w:rFonts w:cs="Calibri"/>
                <w:sz w:val="20"/>
                <w:szCs w:val="20"/>
              </w:rPr>
              <w:t xml:space="preserve"> Šarabon, N. 2020. Increased Liveliness of Trunk Muscle Responses in Elite Kayakers and Canoeists. Sports, 8(6), 78.</w:t>
            </w:r>
          </w:p>
          <w:p w14:paraId="25E38F5E" w14:textId="33A82FAA" w:rsidR="0044201F" w:rsidRPr="00D42193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>K</w:t>
            </w:r>
            <w:r w:rsidR="00C75F09" w:rsidRPr="00D42193">
              <w:rPr>
                <w:rFonts w:cs="Calibri"/>
                <w:sz w:val="20"/>
                <w:szCs w:val="20"/>
              </w:rPr>
              <w:t>ocjan</w:t>
            </w:r>
            <w:r w:rsidRPr="00D42193">
              <w:rPr>
                <w:rFonts w:cs="Calibri"/>
                <w:sz w:val="20"/>
                <w:szCs w:val="20"/>
              </w:rPr>
              <w:t>, A.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 2020.</w:t>
            </w:r>
            <w:r w:rsidRPr="00D42193">
              <w:rPr>
                <w:rFonts w:cs="Calibri"/>
                <w:sz w:val="20"/>
                <w:szCs w:val="20"/>
              </w:rPr>
              <w:t xml:space="preserve"> Vpliv dinamične posturalne kontrole na test skladnosti gibanja telesa. Šport : revija za teoretična in praktična vprašanja športa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, </w:t>
            </w:r>
            <w:r w:rsidRPr="00D42193">
              <w:rPr>
                <w:rFonts w:cs="Calibri"/>
                <w:sz w:val="20"/>
                <w:szCs w:val="20"/>
              </w:rPr>
              <w:t>68</w:t>
            </w:r>
            <w:r w:rsidR="00D56C9D" w:rsidRPr="00D42193">
              <w:rPr>
                <w:rFonts w:cs="Calibri"/>
                <w:sz w:val="20"/>
                <w:szCs w:val="20"/>
              </w:rPr>
              <w:t>(</w:t>
            </w:r>
            <w:r w:rsidRPr="00D42193">
              <w:rPr>
                <w:rFonts w:cs="Calibri"/>
                <w:sz w:val="20"/>
                <w:szCs w:val="20"/>
              </w:rPr>
              <w:t>1/2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), </w:t>
            </w:r>
            <w:r w:rsidRPr="00D42193">
              <w:rPr>
                <w:rFonts w:cs="Calibri"/>
                <w:sz w:val="20"/>
                <w:szCs w:val="20"/>
              </w:rPr>
              <w:t>139-143</w:t>
            </w:r>
            <w:r w:rsidR="00D56C9D" w:rsidRPr="00D42193">
              <w:rPr>
                <w:rFonts w:cs="Calibri"/>
                <w:sz w:val="20"/>
                <w:szCs w:val="20"/>
              </w:rPr>
              <w:t>.</w:t>
            </w:r>
          </w:p>
          <w:p w14:paraId="0746F933" w14:textId="4ED1C704" w:rsidR="00C75F09" w:rsidRPr="00D42193" w:rsidRDefault="0044201F" w:rsidP="0044201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>K</w:t>
            </w:r>
            <w:r w:rsidR="00C75F09" w:rsidRPr="00D42193">
              <w:rPr>
                <w:rFonts w:cs="Calibri"/>
                <w:sz w:val="20"/>
                <w:szCs w:val="20"/>
              </w:rPr>
              <w:t>ocjan</w:t>
            </w:r>
            <w:r w:rsidRPr="00D42193">
              <w:rPr>
                <w:rFonts w:cs="Calibri"/>
                <w:sz w:val="20"/>
                <w:szCs w:val="20"/>
              </w:rPr>
              <w:t>, A.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 2022.</w:t>
            </w:r>
            <w:r w:rsidRPr="00D42193">
              <w:rPr>
                <w:rFonts w:cs="Calibri"/>
                <w:sz w:val="20"/>
                <w:szCs w:val="20"/>
              </w:rPr>
              <w:t xml:space="preserve"> Movement and hardware content selection for exergame development. V Zdravje otrok in mladostnikov</w:t>
            </w:r>
            <w:r w:rsidR="00C75F09" w:rsidRPr="00D42193">
              <w:rPr>
                <w:rFonts w:cs="Calibri"/>
                <w:sz w:val="20"/>
                <w:szCs w:val="20"/>
              </w:rPr>
              <w:t>, ur. A. Petelin, 59-68</w:t>
            </w:r>
            <w:r w:rsidRPr="00D42193">
              <w:rPr>
                <w:rFonts w:cs="Calibri"/>
                <w:sz w:val="20"/>
                <w:szCs w:val="20"/>
              </w:rPr>
              <w:t>. Koper: University of Primorska Press</w:t>
            </w:r>
            <w:r w:rsidR="00D56C9D" w:rsidRPr="00D42193">
              <w:rPr>
                <w:rFonts w:cs="Calibri"/>
                <w:sz w:val="20"/>
                <w:szCs w:val="20"/>
              </w:rPr>
              <w:t>.</w:t>
            </w:r>
          </w:p>
          <w:p w14:paraId="0D7156C0" w14:textId="46CE2EDC" w:rsidR="00273026" w:rsidRPr="00D42193" w:rsidRDefault="0044201F" w:rsidP="00D42193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0"/>
                <w:szCs w:val="20"/>
              </w:rPr>
            </w:pPr>
            <w:r w:rsidRPr="00D42193">
              <w:rPr>
                <w:rFonts w:cs="Calibri"/>
                <w:sz w:val="20"/>
                <w:szCs w:val="20"/>
              </w:rPr>
              <w:t>K</w:t>
            </w:r>
            <w:r w:rsidR="00C75F09" w:rsidRPr="00D42193">
              <w:rPr>
                <w:rFonts w:cs="Calibri"/>
                <w:sz w:val="20"/>
                <w:szCs w:val="20"/>
              </w:rPr>
              <w:t>ocjan</w:t>
            </w:r>
            <w:r w:rsidRPr="00D42193">
              <w:rPr>
                <w:rFonts w:cs="Calibri"/>
                <w:sz w:val="20"/>
                <w:szCs w:val="20"/>
              </w:rPr>
              <w:t xml:space="preserve">, </w:t>
            </w:r>
            <w:r w:rsidR="00D56C9D" w:rsidRPr="00D42193">
              <w:rPr>
                <w:rFonts w:cs="Calibri"/>
                <w:sz w:val="20"/>
                <w:szCs w:val="20"/>
              </w:rPr>
              <w:t>A</w:t>
            </w:r>
            <w:r w:rsidRPr="00D42193">
              <w:rPr>
                <w:rFonts w:cs="Calibri"/>
                <w:sz w:val="20"/>
                <w:szCs w:val="20"/>
              </w:rPr>
              <w:t xml:space="preserve">. </w:t>
            </w:r>
            <w:r w:rsidR="00D56C9D" w:rsidRPr="00D42193">
              <w:rPr>
                <w:rFonts w:cs="Calibri"/>
                <w:sz w:val="20"/>
                <w:szCs w:val="20"/>
              </w:rPr>
              <w:t>2022. I</w:t>
            </w:r>
            <w:r w:rsidRPr="00D42193">
              <w:rPr>
                <w:rFonts w:cs="Calibri"/>
                <w:sz w:val="20"/>
                <w:szCs w:val="20"/>
              </w:rPr>
              <w:t>mportance of flexibility training for older adults : a narrative review</w:t>
            </w:r>
            <w:r w:rsidR="00C75F09" w:rsidRPr="00D42193">
              <w:rPr>
                <w:rFonts w:cs="Calibri"/>
                <w:sz w:val="20"/>
                <w:szCs w:val="20"/>
              </w:rPr>
              <w:t>.</w:t>
            </w:r>
            <w:r w:rsidR="00C75F09">
              <w:t xml:space="preserve"> </w:t>
            </w:r>
            <w:r w:rsidR="00C75F09" w:rsidRPr="00D42193">
              <w:rPr>
                <w:rFonts w:cs="Calibri"/>
                <w:sz w:val="20"/>
                <w:szCs w:val="20"/>
              </w:rPr>
              <w:t xml:space="preserve">V IRC 2022 : XVI. International Research Conference : proceedings, ur. A. Cemal, </w:t>
            </w:r>
            <w:r w:rsidR="00D56C9D" w:rsidRPr="00D42193">
              <w:rPr>
                <w:rFonts w:cs="Calibri"/>
                <w:sz w:val="20"/>
                <w:szCs w:val="20"/>
              </w:rPr>
              <w:t xml:space="preserve"> 332. </w:t>
            </w:r>
            <w:r w:rsidR="00C75F09" w:rsidRPr="00D42193">
              <w:rPr>
                <w:rFonts w:cs="Calibri"/>
                <w:sz w:val="20"/>
                <w:szCs w:val="20"/>
              </w:rPr>
              <w:t>Toronto, Canada : international scholarly and scientific research &amp; innovation.</w:t>
            </w:r>
          </w:p>
        </w:tc>
      </w:tr>
    </w:tbl>
    <w:p w14:paraId="05D91AC6" w14:textId="77777777" w:rsidR="00D863FD" w:rsidRPr="000074D8" w:rsidRDefault="00D863FD">
      <w:pPr>
        <w:rPr>
          <w:sz w:val="20"/>
          <w:szCs w:val="20"/>
        </w:rPr>
      </w:pPr>
    </w:p>
    <w:sectPr w:rsidR="00D863FD" w:rsidRPr="000074D8" w:rsidSect="00D86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27C"/>
    <w:multiLevelType w:val="hybridMultilevel"/>
    <w:tmpl w:val="95904546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07879"/>
    <w:multiLevelType w:val="hybridMultilevel"/>
    <w:tmpl w:val="0C3C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C5F85"/>
    <w:multiLevelType w:val="hybridMultilevel"/>
    <w:tmpl w:val="B730473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3157A"/>
    <w:multiLevelType w:val="hybridMultilevel"/>
    <w:tmpl w:val="76DE958E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67B"/>
    <w:multiLevelType w:val="hybridMultilevel"/>
    <w:tmpl w:val="CD70E32E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23FE9"/>
    <w:multiLevelType w:val="hybridMultilevel"/>
    <w:tmpl w:val="5C8AB5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F0AEB"/>
    <w:multiLevelType w:val="hybridMultilevel"/>
    <w:tmpl w:val="6ECAA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E3CB7"/>
    <w:multiLevelType w:val="hybridMultilevel"/>
    <w:tmpl w:val="13702A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830FD"/>
    <w:multiLevelType w:val="multilevel"/>
    <w:tmpl w:val="39246C90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0250CD2"/>
    <w:multiLevelType w:val="hybridMultilevel"/>
    <w:tmpl w:val="E4203676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32E43"/>
    <w:multiLevelType w:val="hybridMultilevel"/>
    <w:tmpl w:val="8DA6B38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F2BA9"/>
    <w:multiLevelType w:val="hybridMultilevel"/>
    <w:tmpl w:val="39E6B624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3012A"/>
    <w:multiLevelType w:val="hybridMultilevel"/>
    <w:tmpl w:val="A0C2B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33158"/>
    <w:multiLevelType w:val="hybridMultilevel"/>
    <w:tmpl w:val="7840A6F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F750B9"/>
    <w:multiLevelType w:val="hybridMultilevel"/>
    <w:tmpl w:val="33F4A75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60892"/>
    <w:multiLevelType w:val="hybridMultilevel"/>
    <w:tmpl w:val="60E47514"/>
    <w:lvl w:ilvl="0" w:tplc="0424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5D7A76"/>
    <w:multiLevelType w:val="hybridMultilevel"/>
    <w:tmpl w:val="95AE9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351A7"/>
    <w:multiLevelType w:val="hybridMultilevel"/>
    <w:tmpl w:val="F1B2E92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BF81EA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92A4B6F"/>
    <w:multiLevelType w:val="hybridMultilevel"/>
    <w:tmpl w:val="34AAC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4E4AB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702F1"/>
    <w:multiLevelType w:val="hybridMultilevel"/>
    <w:tmpl w:val="3372E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30A37"/>
    <w:multiLevelType w:val="hybridMultilevel"/>
    <w:tmpl w:val="98846E2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B5EBA"/>
    <w:multiLevelType w:val="hybridMultilevel"/>
    <w:tmpl w:val="7D86012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6D39D5"/>
    <w:multiLevelType w:val="hybridMultilevel"/>
    <w:tmpl w:val="CE9AA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B3536"/>
    <w:multiLevelType w:val="hybridMultilevel"/>
    <w:tmpl w:val="388EFFC0"/>
    <w:lvl w:ilvl="0" w:tplc="04240001">
      <w:start w:val="1"/>
      <w:numFmt w:val="bullet"/>
      <w:lvlText w:val=""/>
      <w:lvlJc w:val="left"/>
      <w:pPr>
        <w:ind w:left="109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4" w15:restartNumberingAfterBreak="0">
    <w:nsid w:val="72672623"/>
    <w:multiLevelType w:val="hybridMultilevel"/>
    <w:tmpl w:val="72B882D0"/>
    <w:lvl w:ilvl="0" w:tplc="9ADEBABC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B01D6"/>
    <w:multiLevelType w:val="hybridMultilevel"/>
    <w:tmpl w:val="09B0E532"/>
    <w:lvl w:ilvl="0" w:tplc="78BC21B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006F7E">
      <w:start w:val="2"/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A1619"/>
    <w:multiLevelType w:val="hybridMultilevel"/>
    <w:tmpl w:val="0882B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22B7F"/>
    <w:multiLevelType w:val="hybridMultilevel"/>
    <w:tmpl w:val="B3069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05D9C"/>
    <w:multiLevelType w:val="hybridMultilevel"/>
    <w:tmpl w:val="0A467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1"/>
  </w:num>
  <w:num w:numId="5">
    <w:abstractNumId w:val="25"/>
  </w:num>
  <w:num w:numId="6">
    <w:abstractNumId w:val="2"/>
  </w:num>
  <w:num w:numId="7">
    <w:abstractNumId w:val="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2"/>
  </w:num>
  <w:num w:numId="11">
    <w:abstractNumId w:val="6"/>
  </w:num>
  <w:num w:numId="12">
    <w:abstractNumId w:val="22"/>
  </w:num>
  <w:num w:numId="13">
    <w:abstractNumId w:val="26"/>
  </w:num>
  <w:num w:numId="14">
    <w:abstractNumId w:val="18"/>
  </w:num>
  <w:num w:numId="15">
    <w:abstractNumId w:val="16"/>
  </w:num>
  <w:num w:numId="16">
    <w:abstractNumId w:val="27"/>
  </w:num>
  <w:num w:numId="17">
    <w:abstractNumId w:val="14"/>
  </w:num>
  <w:num w:numId="18">
    <w:abstractNumId w:val="20"/>
  </w:num>
  <w:num w:numId="19">
    <w:abstractNumId w:val="4"/>
  </w:num>
  <w:num w:numId="20">
    <w:abstractNumId w:val="3"/>
  </w:num>
  <w:num w:numId="21">
    <w:abstractNumId w:val="24"/>
  </w:num>
  <w:num w:numId="22">
    <w:abstractNumId w:val="8"/>
  </w:num>
  <w:num w:numId="23">
    <w:abstractNumId w:val="10"/>
  </w:num>
  <w:num w:numId="24">
    <w:abstractNumId w:val="7"/>
  </w:num>
  <w:num w:numId="25">
    <w:abstractNumId w:val="5"/>
  </w:num>
  <w:num w:numId="26">
    <w:abstractNumId w:val="19"/>
  </w:num>
  <w:num w:numId="27">
    <w:abstractNumId w:val="23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026"/>
    <w:rsid w:val="00007086"/>
    <w:rsid w:val="000074D8"/>
    <w:rsid w:val="00030C06"/>
    <w:rsid w:val="00031253"/>
    <w:rsid w:val="0003205D"/>
    <w:rsid w:val="00050EA0"/>
    <w:rsid w:val="000524D6"/>
    <w:rsid w:val="00063757"/>
    <w:rsid w:val="0007069E"/>
    <w:rsid w:val="000C795F"/>
    <w:rsid w:val="00122D56"/>
    <w:rsid w:val="001669EB"/>
    <w:rsid w:val="001672C3"/>
    <w:rsid w:val="00172026"/>
    <w:rsid w:val="00176B7D"/>
    <w:rsid w:val="00181C44"/>
    <w:rsid w:val="001B7692"/>
    <w:rsid w:val="001C50F8"/>
    <w:rsid w:val="001D10A3"/>
    <w:rsid w:val="001D6AD6"/>
    <w:rsid w:val="00214488"/>
    <w:rsid w:val="00234ECC"/>
    <w:rsid w:val="002375CC"/>
    <w:rsid w:val="00273026"/>
    <w:rsid w:val="002A5874"/>
    <w:rsid w:val="002C6BBC"/>
    <w:rsid w:val="002E138C"/>
    <w:rsid w:val="002F42DA"/>
    <w:rsid w:val="002F7E1A"/>
    <w:rsid w:val="00301471"/>
    <w:rsid w:val="00303081"/>
    <w:rsid w:val="00325306"/>
    <w:rsid w:val="00331B1F"/>
    <w:rsid w:val="00364397"/>
    <w:rsid w:val="003755F6"/>
    <w:rsid w:val="00376413"/>
    <w:rsid w:val="003A08D8"/>
    <w:rsid w:val="003B5D6D"/>
    <w:rsid w:val="003C247D"/>
    <w:rsid w:val="00410168"/>
    <w:rsid w:val="004330C7"/>
    <w:rsid w:val="0044201F"/>
    <w:rsid w:val="0044593E"/>
    <w:rsid w:val="00446C10"/>
    <w:rsid w:val="0047616C"/>
    <w:rsid w:val="00495C83"/>
    <w:rsid w:val="004A3256"/>
    <w:rsid w:val="004B1B81"/>
    <w:rsid w:val="004B7AC7"/>
    <w:rsid w:val="004C267C"/>
    <w:rsid w:val="004E2FB5"/>
    <w:rsid w:val="004F4334"/>
    <w:rsid w:val="004F4F52"/>
    <w:rsid w:val="00550530"/>
    <w:rsid w:val="00554578"/>
    <w:rsid w:val="005B153A"/>
    <w:rsid w:val="005D52A8"/>
    <w:rsid w:val="0061086B"/>
    <w:rsid w:val="00611A97"/>
    <w:rsid w:val="00615D10"/>
    <w:rsid w:val="006416CC"/>
    <w:rsid w:val="00660F1A"/>
    <w:rsid w:val="00672FD9"/>
    <w:rsid w:val="0067586A"/>
    <w:rsid w:val="00676F16"/>
    <w:rsid w:val="006E667C"/>
    <w:rsid w:val="006E6D71"/>
    <w:rsid w:val="006F280D"/>
    <w:rsid w:val="00740F5D"/>
    <w:rsid w:val="0075035F"/>
    <w:rsid w:val="00791D95"/>
    <w:rsid w:val="007D5CFB"/>
    <w:rsid w:val="00801E7C"/>
    <w:rsid w:val="00875148"/>
    <w:rsid w:val="008938A3"/>
    <w:rsid w:val="008A3537"/>
    <w:rsid w:val="008C12EF"/>
    <w:rsid w:val="008D17AA"/>
    <w:rsid w:val="008E42DD"/>
    <w:rsid w:val="008F1C4B"/>
    <w:rsid w:val="0092676C"/>
    <w:rsid w:val="009746A0"/>
    <w:rsid w:val="00980025"/>
    <w:rsid w:val="009932A6"/>
    <w:rsid w:val="009A0EF1"/>
    <w:rsid w:val="009D2896"/>
    <w:rsid w:val="009D395F"/>
    <w:rsid w:val="009E2D26"/>
    <w:rsid w:val="009F0F49"/>
    <w:rsid w:val="009F27A1"/>
    <w:rsid w:val="00A055FF"/>
    <w:rsid w:val="00A12FC4"/>
    <w:rsid w:val="00A24B41"/>
    <w:rsid w:val="00A345B6"/>
    <w:rsid w:val="00A373D8"/>
    <w:rsid w:val="00A76398"/>
    <w:rsid w:val="00A763FF"/>
    <w:rsid w:val="00A96F4A"/>
    <w:rsid w:val="00AA141C"/>
    <w:rsid w:val="00AD4420"/>
    <w:rsid w:val="00AF4651"/>
    <w:rsid w:val="00B13028"/>
    <w:rsid w:val="00B255C5"/>
    <w:rsid w:val="00B25DC5"/>
    <w:rsid w:val="00B26093"/>
    <w:rsid w:val="00B50F5B"/>
    <w:rsid w:val="00B64AC3"/>
    <w:rsid w:val="00B721F1"/>
    <w:rsid w:val="00B86415"/>
    <w:rsid w:val="00BD61B3"/>
    <w:rsid w:val="00BD7B16"/>
    <w:rsid w:val="00BE727D"/>
    <w:rsid w:val="00BF208E"/>
    <w:rsid w:val="00BF2773"/>
    <w:rsid w:val="00C36F14"/>
    <w:rsid w:val="00C60334"/>
    <w:rsid w:val="00C6784B"/>
    <w:rsid w:val="00C74F14"/>
    <w:rsid w:val="00C75F09"/>
    <w:rsid w:val="00CB2523"/>
    <w:rsid w:val="00CD38E1"/>
    <w:rsid w:val="00CE6509"/>
    <w:rsid w:val="00D24A2F"/>
    <w:rsid w:val="00D42193"/>
    <w:rsid w:val="00D428D0"/>
    <w:rsid w:val="00D56C9D"/>
    <w:rsid w:val="00D62828"/>
    <w:rsid w:val="00D637D1"/>
    <w:rsid w:val="00D653B4"/>
    <w:rsid w:val="00D863FD"/>
    <w:rsid w:val="00DB4AB0"/>
    <w:rsid w:val="00DB7B2C"/>
    <w:rsid w:val="00DC6624"/>
    <w:rsid w:val="00DD6FB5"/>
    <w:rsid w:val="00E203E9"/>
    <w:rsid w:val="00E35F22"/>
    <w:rsid w:val="00E479C9"/>
    <w:rsid w:val="00E76A8E"/>
    <w:rsid w:val="00EA7A28"/>
    <w:rsid w:val="00EB66AB"/>
    <w:rsid w:val="00EC16C3"/>
    <w:rsid w:val="00EE26DD"/>
    <w:rsid w:val="00F168C1"/>
    <w:rsid w:val="00F309C2"/>
    <w:rsid w:val="00F322D1"/>
    <w:rsid w:val="00F47FCD"/>
    <w:rsid w:val="00FB021B"/>
    <w:rsid w:val="00FB0278"/>
    <w:rsid w:val="00FC43D2"/>
    <w:rsid w:val="00FD7430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67C5467"/>
  <w15:docId w15:val="{D22B0FEE-69D7-40E0-AC26-2CFB7686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73026"/>
    <w:rPr>
      <w:rFonts w:ascii="Calibri" w:hAnsi="Calibri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D637D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637D1"/>
    <w:pPr>
      <w:ind w:left="708"/>
      <w:jc w:val="both"/>
    </w:pPr>
    <w:rPr>
      <w:rFonts w:ascii="Times New Roman" w:eastAsia="Times New Roman" w:hAnsi="Times New Roman"/>
    </w:rPr>
  </w:style>
  <w:style w:type="character" w:styleId="Pripombasklic">
    <w:name w:val="annotation reference"/>
    <w:uiPriority w:val="99"/>
    <w:semiHidden/>
    <w:unhideWhenUsed/>
    <w:rsid w:val="006F280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80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6F280D"/>
    <w:rPr>
      <w:rFonts w:ascii="Calibri" w:hAnsi="Calibr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80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6F280D"/>
    <w:rPr>
      <w:rFonts w:ascii="Calibri" w:hAnsi="Calibr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280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6F280D"/>
    <w:rPr>
      <w:rFonts w:ascii="Tahoma" w:hAnsi="Tahoma" w:cs="Tahoma"/>
      <w:sz w:val="16"/>
      <w:szCs w:val="16"/>
    </w:rPr>
  </w:style>
  <w:style w:type="character" w:customStyle="1" w:styleId="Naslov3Znak">
    <w:name w:val="Naslov 3 Znak"/>
    <w:link w:val="Naslov3"/>
    <w:rsid w:val="00740F5D"/>
    <w:rPr>
      <w:rFonts w:eastAsia="Times New Roman" w:cs="Arial"/>
      <w:b/>
      <w:bCs/>
      <w:sz w:val="26"/>
      <w:szCs w:val="26"/>
      <w:lang w:eastAsia="en-US"/>
    </w:rPr>
  </w:style>
  <w:style w:type="character" w:styleId="Hiperpovezava">
    <w:name w:val="Hyperlink"/>
    <w:uiPriority w:val="99"/>
    <w:rsid w:val="0017202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98B67-31DB-45EE-89BA-CEBB2C72D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145EAC-51BC-4B05-B44A-47541FCEF72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C2FF55F5-8201-44B0-BF11-8F72F63D28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7492</CharactersWithSpaces>
  <SharedDoc>false</SharedDoc>
  <HLinks>
    <vt:vector size="12" baseType="variant">
      <vt:variant>
        <vt:i4>3014777</vt:i4>
      </vt:variant>
      <vt:variant>
        <vt:i4>3</vt:i4>
      </vt:variant>
      <vt:variant>
        <vt:i4>0</vt:i4>
      </vt:variant>
      <vt:variant>
        <vt:i4>5</vt:i4>
      </vt:variant>
      <vt:variant>
        <vt:lpwstr>http://www.fsp.uni-lj.si/COBISS/Diplome/Diploma22052780PlevnikMatej.pdf</vt:lpwstr>
      </vt:variant>
      <vt:variant>
        <vt:lpwstr/>
      </vt:variant>
      <vt:variant>
        <vt:i4>7929890</vt:i4>
      </vt:variant>
      <vt:variant>
        <vt:i4>0</vt:i4>
      </vt:variant>
      <vt:variant>
        <vt:i4>0</vt:i4>
      </vt:variant>
      <vt:variant>
        <vt:i4>5</vt:i4>
      </vt:variant>
      <vt:variant>
        <vt:lpwstr>http://cobiss.izum.si/scripts/cobiss?command=DISPLAY&amp;base=COBIB&amp;RID=1671273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barbara.morato</dc:creator>
  <cp:lastModifiedBy>User</cp:lastModifiedBy>
  <cp:revision>5</cp:revision>
  <dcterms:created xsi:type="dcterms:W3CDTF">2024-06-10T06:52:00Z</dcterms:created>
  <dcterms:modified xsi:type="dcterms:W3CDTF">2024-08-05T06:56:00Z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